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2AA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DC32F1" w:rsidRPr="00F64748" w:rsidRDefault="00DC32F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DELTA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DLTC07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DELTA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C32F1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C32F1">
        <w:rPr>
          <w:rFonts w:asciiTheme="minorHAnsi" w:hAnsiTheme="minorHAnsi" w:cs="Arial"/>
          <w:b/>
          <w:bCs/>
          <w:lang w:val="en-ZA"/>
        </w:rPr>
        <w:t>19 July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C32F1">
        <w:rPr>
          <w:rFonts w:asciiTheme="minorHAnsi" w:hAnsiTheme="minorHAnsi" w:cs="Arial"/>
          <w:b/>
          <w:lang w:val="en-ZA"/>
        </w:rPr>
        <w:tab/>
      </w:r>
      <w:r w:rsidR="00DC32F1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DC32F1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DC32F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C32F1">
        <w:rPr>
          <w:rFonts w:asciiTheme="minorHAnsi" w:hAnsiTheme="minorHAnsi" w:cs="Arial"/>
          <w:lang w:val="en-ZA"/>
        </w:rPr>
        <w:t>R    842,000,000.00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DLTC07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C32F1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01C26">
        <w:rPr>
          <w:rFonts w:asciiTheme="minorHAnsi" w:hAnsiTheme="minorHAnsi" w:cs="Arial"/>
          <w:lang w:val="en-ZA"/>
        </w:rPr>
        <w:t>6.977%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C32F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C32F1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</w:t>
      </w:r>
      <w:r w:rsidR="00DC32F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C32F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</w:t>
      </w:r>
      <w:r w:rsidR="00DC32F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C32F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29 January</w:t>
      </w:r>
      <w:r w:rsidR="00DC32F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ZAG000118522</w:t>
      </w:r>
    </w:p>
    <w:p w:rsidR="00DC32F1" w:rsidRPr="00DC32F1" w:rsidRDefault="00DC32F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C32F1" w:rsidRDefault="00DC32F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C32F1" w:rsidRDefault="00DC32F1" w:rsidP="00DC32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Shalini Vandayar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="006335A2">
        <w:rPr>
          <w:rFonts w:asciiTheme="minorHAnsi" w:hAnsiTheme="minorHAnsi" w:cs="Arial"/>
          <w:lang w:val="en-ZA"/>
        </w:rPr>
        <w:t xml:space="preserve"> (Debt Sponsor)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2944634</w:t>
      </w:r>
    </w:p>
    <w:p w:rsidR="006335A2" w:rsidRPr="00F64748" w:rsidRDefault="006335A2" w:rsidP="00DC32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Scott </w:t>
      </w:r>
      <w:proofErr w:type="spellStart"/>
      <w:r>
        <w:rPr>
          <w:rFonts w:asciiTheme="minorHAnsi" w:hAnsiTheme="minorHAnsi" w:cs="Arial"/>
          <w:lang w:val="en-ZA"/>
        </w:rPr>
        <w:t>Muzell</w:t>
      </w:r>
      <w:proofErr w:type="spellEnd"/>
      <w:r>
        <w:rPr>
          <w:rFonts w:asciiTheme="minorHAnsi" w:hAnsiTheme="minorHAnsi" w:cs="Arial"/>
          <w:lang w:val="en-ZA"/>
        </w:rPr>
        <w:tab/>
        <w:t>RMB (Dealer)</w:t>
      </w:r>
      <w:r>
        <w:rPr>
          <w:rFonts w:asciiTheme="minorHAnsi" w:hAnsiTheme="minorHAnsi" w:cs="Arial"/>
          <w:lang w:val="en-ZA"/>
        </w:rPr>
        <w:tab/>
        <w:t>+27 11 2828967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1C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1C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C32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01C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01C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5A2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AA9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1C26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32F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2014-08-05T05:00:00+00:00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1B385C0-A82D-43C2-B6F8-BEA08874DC7E}"/>
</file>

<file path=customXml/itemProps2.xml><?xml version="1.0" encoding="utf-8"?>
<ds:datastoreItem xmlns:ds="http://schemas.openxmlformats.org/officeDocument/2006/customXml" ds:itemID="{EAACB9E5-FFB9-4DF5-B77F-155C5B351E20}"/>
</file>

<file path=customXml/itemProps3.xml><?xml version="1.0" encoding="utf-8"?>
<ds:datastoreItem xmlns:ds="http://schemas.openxmlformats.org/officeDocument/2006/customXml" ds:itemID="{61EDCD14-CBAF-4B07-987A-B38362F07725}"/>
</file>

<file path=customXml/itemProps4.xml><?xml version="1.0" encoding="utf-8"?>
<ds:datastoreItem xmlns:ds="http://schemas.openxmlformats.org/officeDocument/2006/customXml" ds:itemID="{FA080732-405F-4569-95FD-AC1B66C12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DLTC07 - 5 August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2014-08-04T12:40:00Z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265600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